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A094" w14:textId="77777777" w:rsidR="0058158B" w:rsidRDefault="0058158B" w:rsidP="004E0B75">
      <w:pPr>
        <w:pStyle w:val="NoSpacing"/>
        <w:rPr>
          <w:sz w:val="28"/>
          <w:szCs w:val="28"/>
        </w:rPr>
      </w:pPr>
    </w:p>
    <w:p w14:paraId="2CE312D4" w14:textId="52E28EAA" w:rsidR="001D25D2" w:rsidRPr="001D25D2" w:rsidRDefault="001D25D2" w:rsidP="004E0B75">
      <w:pPr>
        <w:pStyle w:val="NoSpacing"/>
      </w:pPr>
      <w:r w:rsidRPr="001D25D2">
        <w:rPr>
          <w:rFonts w:eastAsia="Calibri"/>
          <w:color w:val="000000"/>
          <w:sz w:val="28"/>
          <w:szCs w:val="28"/>
          <w:u w:val="single"/>
          <w:lang w:val="fr-BE"/>
        </w:rPr>
        <w:t>Document « Soumission d’un résumé long »</w:t>
      </w:r>
    </w:p>
    <w:p w14:paraId="6A1F6E97" w14:textId="77777777" w:rsidR="001D25D2" w:rsidRDefault="001D25D2" w:rsidP="004E0B75">
      <w:pPr>
        <w:pStyle w:val="NoSpacing"/>
        <w:rPr>
          <w:sz w:val="28"/>
          <w:szCs w:val="28"/>
        </w:rPr>
      </w:pPr>
    </w:p>
    <w:p w14:paraId="619928A6" w14:textId="6A456E0D" w:rsidR="00FC77B8" w:rsidRPr="00260AF5" w:rsidRDefault="004E0B75" w:rsidP="004E0B75">
      <w:pPr>
        <w:pStyle w:val="NoSpacing"/>
        <w:rPr>
          <w:sz w:val="28"/>
          <w:szCs w:val="28"/>
        </w:rPr>
      </w:pPr>
      <w:r w:rsidRPr="00260AF5">
        <w:rPr>
          <w:sz w:val="28"/>
          <w:szCs w:val="28"/>
        </w:rPr>
        <w:t>Titre de la communication</w:t>
      </w:r>
    </w:p>
    <w:p w14:paraId="53CAA34A" w14:textId="1B353BFE" w:rsidR="00632986" w:rsidRDefault="00632986" w:rsidP="004E0B75">
      <w:pPr>
        <w:pStyle w:val="NoSpacing"/>
      </w:pPr>
    </w:p>
    <w:p w14:paraId="2BEEFF79" w14:textId="3A74D585" w:rsidR="00632986" w:rsidRDefault="00632986" w:rsidP="004E0B75">
      <w:pPr>
        <w:pStyle w:val="NoSpacing"/>
      </w:pPr>
    </w:p>
    <w:p w14:paraId="2F302D34" w14:textId="77777777" w:rsidR="00632986" w:rsidRDefault="00632986" w:rsidP="004E0B75">
      <w:pPr>
        <w:pStyle w:val="NoSpacing"/>
      </w:pPr>
    </w:p>
    <w:p w14:paraId="67A6FCD1" w14:textId="0B808CFE" w:rsidR="00632986" w:rsidRPr="00260AF5" w:rsidRDefault="00632986" w:rsidP="00632986">
      <w:pPr>
        <w:pStyle w:val="NoSpacing"/>
        <w:jc w:val="left"/>
        <w:rPr>
          <w:sz w:val="24"/>
          <w:szCs w:val="24"/>
        </w:rPr>
      </w:pPr>
      <w:r w:rsidRPr="00260AF5">
        <w:rPr>
          <w:sz w:val="24"/>
          <w:szCs w:val="24"/>
        </w:rPr>
        <w:t>Mots-clés :</w:t>
      </w:r>
      <w:r w:rsidRPr="00260AF5">
        <w:rPr>
          <w:b w:val="0"/>
          <w:sz w:val="24"/>
          <w:szCs w:val="24"/>
        </w:rPr>
        <w:t xml:space="preserve"> </w:t>
      </w:r>
      <w:r w:rsidR="00015AFC" w:rsidRPr="00260AF5">
        <w:rPr>
          <w:b w:val="0"/>
          <w:sz w:val="24"/>
          <w:szCs w:val="24"/>
        </w:rPr>
        <w:t>mot clé 1 ; mot clé 2 ; mot clé 3 ; mot clé 4 ; mot clé 5.</w:t>
      </w:r>
    </w:p>
    <w:p w14:paraId="5643D3D1" w14:textId="2CFCAB01" w:rsidR="00632986" w:rsidRPr="00260AF5" w:rsidRDefault="00632986" w:rsidP="00632986">
      <w:pPr>
        <w:pStyle w:val="NoSpacing"/>
        <w:jc w:val="left"/>
        <w:rPr>
          <w:b w:val="0"/>
          <w:sz w:val="24"/>
          <w:szCs w:val="24"/>
        </w:rPr>
      </w:pPr>
      <w:r w:rsidRPr="00260AF5">
        <w:rPr>
          <w:sz w:val="24"/>
          <w:szCs w:val="24"/>
        </w:rPr>
        <w:t xml:space="preserve">Résumé : </w:t>
      </w:r>
      <w:r w:rsidRPr="00260AF5">
        <w:rPr>
          <w:b w:val="0"/>
          <w:sz w:val="24"/>
          <w:szCs w:val="24"/>
        </w:rPr>
        <w:t>texte</w:t>
      </w:r>
      <w:r w:rsidRPr="00260AF5">
        <w:rPr>
          <w:b w:val="0"/>
          <w:i/>
          <w:sz w:val="24"/>
          <w:szCs w:val="24"/>
        </w:rPr>
        <w:t xml:space="preserve"> (300 mots maximum, le résumé </w:t>
      </w:r>
      <w:r w:rsidRPr="00260AF5">
        <w:rPr>
          <w:i/>
          <w:sz w:val="24"/>
          <w:szCs w:val="24"/>
          <w:u w:val="single"/>
        </w:rPr>
        <w:t>ne doit pas</w:t>
      </w:r>
      <w:r w:rsidRPr="00260AF5">
        <w:rPr>
          <w:b w:val="0"/>
          <w:i/>
          <w:sz w:val="24"/>
          <w:szCs w:val="24"/>
        </w:rPr>
        <w:t xml:space="preserve"> dépasser la première page)</w:t>
      </w:r>
    </w:p>
    <w:p w14:paraId="3172BBE9" w14:textId="6CFECA4A" w:rsidR="00632986" w:rsidRPr="00260AF5" w:rsidRDefault="00ED5F88" w:rsidP="00632986">
      <w:pPr>
        <w:pStyle w:val="NoSpacing"/>
        <w:jc w:val="left"/>
        <w:rPr>
          <w:sz w:val="24"/>
          <w:szCs w:val="24"/>
        </w:rPr>
      </w:pPr>
      <w:r w:rsidRPr="00260AF5">
        <w:rPr>
          <w:sz w:val="24"/>
          <w:szCs w:val="24"/>
        </w:rPr>
        <w:t xml:space="preserve">Remerciements : </w:t>
      </w:r>
      <w:r w:rsidRPr="00260AF5">
        <w:rPr>
          <w:b w:val="0"/>
          <w:i/>
          <w:sz w:val="24"/>
          <w:szCs w:val="24"/>
        </w:rPr>
        <w:t>(facultatif, supprimer la ligne si non utile)</w:t>
      </w:r>
      <w:r w:rsidR="00015AFC" w:rsidRPr="00260AF5">
        <w:rPr>
          <w:b w:val="0"/>
          <w:sz w:val="24"/>
          <w:szCs w:val="24"/>
        </w:rPr>
        <w:t>.</w:t>
      </w:r>
    </w:p>
    <w:p w14:paraId="0EEE6914" w14:textId="31F49572" w:rsidR="00632986" w:rsidRPr="004E0B75" w:rsidRDefault="00632986" w:rsidP="004E0B75">
      <w:pPr>
        <w:pStyle w:val="NoSpacing"/>
      </w:pPr>
    </w:p>
    <w:p w14:paraId="1DB46E19" w14:textId="77777777" w:rsidR="001D25D2" w:rsidRDefault="001D25D2" w:rsidP="004E0B75">
      <w:pPr>
        <w:rPr>
          <w:b/>
          <w:bCs/>
          <w:i/>
          <w:iCs/>
          <w:color w:val="7F7F7F" w:themeColor="text1" w:themeTint="80"/>
        </w:rPr>
      </w:pPr>
    </w:p>
    <w:p w14:paraId="6879A488" w14:textId="382F8954" w:rsidR="00911012" w:rsidRDefault="00911012">
      <w:pPr>
        <w:rPr>
          <w:i/>
          <w:iCs/>
          <w:color w:val="7F7F7F" w:themeColor="text1" w:themeTint="80"/>
        </w:rPr>
      </w:pPr>
    </w:p>
    <w:p w14:paraId="077260CC" w14:textId="77777777" w:rsidR="000024B7" w:rsidRDefault="000024B7">
      <w:pPr>
        <w:rPr>
          <w:i/>
          <w:iCs/>
          <w:color w:val="7F7F7F" w:themeColor="text1" w:themeTint="80"/>
        </w:rPr>
      </w:pPr>
    </w:p>
    <w:p w14:paraId="5219D963" w14:textId="77777777" w:rsidR="000024B7" w:rsidRDefault="000024B7">
      <w:pPr>
        <w:rPr>
          <w:i/>
          <w:iCs/>
          <w:color w:val="7F7F7F" w:themeColor="text1" w:themeTint="80"/>
        </w:rPr>
      </w:pPr>
    </w:p>
    <w:p w14:paraId="03611CC1" w14:textId="77777777" w:rsidR="000024B7" w:rsidRDefault="000024B7">
      <w:pPr>
        <w:rPr>
          <w:i/>
          <w:iCs/>
          <w:color w:val="7F7F7F" w:themeColor="text1" w:themeTint="80"/>
        </w:rPr>
      </w:pPr>
    </w:p>
    <w:p w14:paraId="61268FCA" w14:textId="77777777" w:rsidR="000024B7" w:rsidRDefault="000024B7">
      <w:pPr>
        <w:rPr>
          <w:i/>
          <w:iCs/>
          <w:color w:val="7F7F7F" w:themeColor="text1" w:themeTint="80"/>
        </w:rPr>
      </w:pPr>
    </w:p>
    <w:p w14:paraId="50EADE1A" w14:textId="77777777" w:rsidR="000024B7" w:rsidRDefault="000024B7">
      <w:pPr>
        <w:rPr>
          <w:i/>
          <w:iCs/>
          <w:color w:val="7F7F7F" w:themeColor="text1" w:themeTint="80"/>
        </w:rPr>
      </w:pPr>
    </w:p>
    <w:p w14:paraId="7D7C2BB0" w14:textId="77777777" w:rsidR="000024B7" w:rsidRDefault="000024B7">
      <w:pPr>
        <w:rPr>
          <w:i/>
          <w:iCs/>
          <w:color w:val="7F7F7F" w:themeColor="text1" w:themeTint="80"/>
        </w:rPr>
      </w:pPr>
    </w:p>
    <w:p w14:paraId="167869DD" w14:textId="77777777" w:rsidR="000024B7" w:rsidRDefault="000024B7">
      <w:pPr>
        <w:rPr>
          <w:i/>
          <w:iCs/>
          <w:color w:val="7F7F7F" w:themeColor="text1" w:themeTint="80"/>
        </w:rPr>
      </w:pPr>
    </w:p>
    <w:p w14:paraId="2BB5E80D" w14:textId="77777777" w:rsidR="000024B7" w:rsidRDefault="000024B7">
      <w:pPr>
        <w:rPr>
          <w:i/>
          <w:iCs/>
          <w:color w:val="7F7F7F" w:themeColor="text1" w:themeTint="80"/>
        </w:rPr>
      </w:pPr>
    </w:p>
    <w:p w14:paraId="580B084D" w14:textId="77777777" w:rsidR="000024B7" w:rsidRDefault="000024B7">
      <w:pPr>
        <w:rPr>
          <w:i/>
          <w:iCs/>
          <w:color w:val="7F7F7F" w:themeColor="text1" w:themeTint="80"/>
        </w:rPr>
      </w:pPr>
    </w:p>
    <w:p w14:paraId="52B514EB" w14:textId="77777777" w:rsidR="000024B7" w:rsidRDefault="000024B7">
      <w:pPr>
        <w:rPr>
          <w:i/>
          <w:iCs/>
          <w:color w:val="7F7F7F" w:themeColor="text1" w:themeTint="80"/>
        </w:rPr>
      </w:pPr>
    </w:p>
    <w:p w14:paraId="2BEA744E" w14:textId="77777777" w:rsidR="000024B7" w:rsidRDefault="000024B7">
      <w:pPr>
        <w:rPr>
          <w:i/>
          <w:iCs/>
          <w:color w:val="7F7F7F" w:themeColor="text1" w:themeTint="80"/>
        </w:rPr>
      </w:pPr>
    </w:p>
    <w:p w14:paraId="34A05820" w14:textId="77777777" w:rsidR="000024B7" w:rsidRDefault="000024B7">
      <w:pPr>
        <w:rPr>
          <w:i/>
          <w:iCs/>
          <w:color w:val="7F7F7F" w:themeColor="text1" w:themeTint="80"/>
        </w:rPr>
      </w:pPr>
    </w:p>
    <w:p w14:paraId="6A0AEE17" w14:textId="77777777" w:rsidR="000024B7" w:rsidRDefault="000024B7">
      <w:pPr>
        <w:rPr>
          <w:i/>
          <w:iCs/>
          <w:color w:val="7F7F7F" w:themeColor="text1" w:themeTint="80"/>
        </w:rPr>
      </w:pPr>
    </w:p>
    <w:p w14:paraId="445BA9C3" w14:textId="77777777" w:rsidR="000024B7" w:rsidRDefault="000024B7">
      <w:pPr>
        <w:rPr>
          <w:i/>
          <w:iCs/>
          <w:color w:val="7F7F7F" w:themeColor="text1" w:themeTint="80"/>
        </w:rPr>
      </w:pPr>
    </w:p>
    <w:p w14:paraId="58D6D47A" w14:textId="77777777" w:rsidR="00A03956" w:rsidRDefault="00A03956">
      <w:pPr>
        <w:rPr>
          <w:i/>
          <w:iCs/>
          <w:color w:val="7F7F7F" w:themeColor="text1" w:themeTint="80"/>
        </w:rPr>
      </w:pPr>
    </w:p>
    <w:p w14:paraId="29E3A522" w14:textId="3F7F2273" w:rsidR="004E0B75" w:rsidRPr="004E0B75" w:rsidRDefault="00911012" w:rsidP="004E0B75">
      <w:pPr>
        <w:pStyle w:val="Heading1"/>
      </w:pPr>
      <w:r>
        <w:lastRenderedPageBreak/>
        <w:t>Résumé long</w:t>
      </w:r>
    </w:p>
    <w:p w14:paraId="638579A9" w14:textId="350A5DB9" w:rsidR="004E0B75" w:rsidRDefault="004E0B75" w:rsidP="004E0B75">
      <w:r w:rsidRPr="004E0B75">
        <w:t>Corps du texte</w:t>
      </w:r>
    </w:p>
    <w:p w14:paraId="29775E61" w14:textId="77777777" w:rsidR="00835486" w:rsidRDefault="00835486" w:rsidP="004E0B75"/>
    <w:p w14:paraId="415D3E34" w14:textId="7351F295" w:rsidR="004E0B75" w:rsidRPr="004E0B75" w:rsidRDefault="004E0B75" w:rsidP="00911012">
      <w:pPr>
        <w:pStyle w:val="Heading1"/>
      </w:pPr>
      <w:r>
        <w:t>Bibliographie</w:t>
      </w:r>
    </w:p>
    <w:p w14:paraId="5529FD91" w14:textId="77777777" w:rsidR="00835486" w:rsidRDefault="00835486" w:rsidP="00540AB1">
      <w:pPr>
        <w:pStyle w:val="Titretableauxetfigures"/>
      </w:pPr>
    </w:p>
    <w:p w14:paraId="6B72FAB2" w14:textId="636C84A8" w:rsidR="004E0B75" w:rsidRPr="00540AB1" w:rsidRDefault="00540AB1" w:rsidP="00540AB1">
      <w:pPr>
        <w:pStyle w:val="Titretableauxetfigures"/>
      </w:pPr>
      <w:r w:rsidRPr="00540AB1">
        <w:t>Titre de tableau</w:t>
      </w:r>
    </w:p>
    <w:p w14:paraId="3FC46D33" w14:textId="2A204941" w:rsidR="00965658" w:rsidRDefault="00540AB1" w:rsidP="00540AB1">
      <w:pPr>
        <w:pStyle w:val="Titretableauxetfigures"/>
        <w:rPr>
          <w:lang w:eastAsia="fr-FR"/>
        </w:rPr>
      </w:pPr>
      <w:r>
        <w:rPr>
          <w:lang w:eastAsia="fr-FR"/>
        </w:rPr>
        <w:t>Titre de figure</w:t>
      </w:r>
    </w:p>
    <w:p w14:paraId="28D7C8DD" w14:textId="77777777" w:rsidR="000024B7" w:rsidRDefault="000024B7" w:rsidP="00540AB1">
      <w:pPr>
        <w:pStyle w:val="Titretableauxetfigures"/>
        <w:rPr>
          <w:lang w:eastAsia="fr-FR"/>
        </w:rPr>
      </w:pPr>
    </w:p>
    <w:p w14:paraId="48435988" w14:textId="77777777" w:rsidR="000024B7" w:rsidRDefault="000024B7" w:rsidP="00540AB1">
      <w:pPr>
        <w:pStyle w:val="Titretableauxetfigures"/>
        <w:rPr>
          <w:lang w:eastAsia="fr-FR"/>
        </w:rPr>
      </w:pPr>
    </w:p>
    <w:p w14:paraId="439FDA1E" w14:textId="77777777" w:rsidR="000024B7" w:rsidRDefault="000024B7" w:rsidP="00540AB1">
      <w:pPr>
        <w:pStyle w:val="Titretableauxetfigures"/>
        <w:rPr>
          <w:lang w:eastAsia="fr-FR"/>
        </w:rPr>
      </w:pPr>
    </w:p>
    <w:p w14:paraId="442B7B27" w14:textId="77777777" w:rsidR="000024B7" w:rsidRDefault="000024B7" w:rsidP="00540AB1">
      <w:pPr>
        <w:pStyle w:val="Titretableauxetfigures"/>
        <w:rPr>
          <w:lang w:eastAsia="fr-FR"/>
        </w:rPr>
      </w:pPr>
    </w:p>
    <w:p w14:paraId="1DD728A6" w14:textId="77777777" w:rsidR="000024B7" w:rsidRDefault="000024B7" w:rsidP="00540AB1">
      <w:pPr>
        <w:pStyle w:val="Titretableauxetfigures"/>
        <w:rPr>
          <w:lang w:eastAsia="fr-FR"/>
        </w:rPr>
      </w:pPr>
    </w:p>
    <w:p w14:paraId="2C781E0B" w14:textId="77777777" w:rsidR="000024B7" w:rsidRDefault="000024B7" w:rsidP="00540AB1">
      <w:pPr>
        <w:pStyle w:val="Titretableauxetfigures"/>
        <w:rPr>
          <w:lang w:eastAsia="fr-FR"/>
        </w:rPr>
      </w:pPr>
    </w:p>
    <w:p w14:paraId="0CDB214B" w14:textId="77777777" w:rsidR="000024B7" w:rsidRDefault="000024B7" w:rsidP="00540AB1">
      <w:pPr>
        <w:pStyle w:val="Titretableauxetfigures"/>
        <w:rPr>
          <w:lang w:eastAsia="fr-FR"/>
        </w:rPr>
      </w:pPr>
    </w:p>
    <w:p w14:paraId="0068B26D" w14:textId="77777777" w:rsidR="000024B7" w:rsidRDefault="000024B7" w:rsidP="00540AB1">
      <w:pPr>
        <w:pStyle w:val="Titretableauxetfigures"/>
        <w:rPr>
          <w:lang w:eastAsia="fr-FR"/>
        </w:rPr>
      </w:pPr>
    </w:p>
    <w:p w14:paraId="2C9BB397" w14:textId="77777777" w:rsidR="000024B7" w:rsidRDefault="000024B7" w:rsidP="00540AB1">
      <w:pPr>
        <w:pStyle w:val="Titretableauxetfigures"/>
        <w:rPr>
          <w:lang w:eastAsia="fr-FR"/>
        </w:rPr>
      </w:pPr>
    </w:p>
    <w:p w14:paraId="3F5714D0" w14:textId="77777777" w:rsidR="000024B7" w:rsidRDefault="000024B7" w:rsidP="00540AB1">
      <w:pPr>
        <w:pStyle w:val="Titretableauxetfigures"/>
        <w:rPr>
          <w:lang w:eastAsia="fr-FR"/>
        </w:rPr>
      </w:pPr>
    </w:p>
    <w:p w14:paraId="74DAFC00" w14:textId="77777777" w:rsidR="000024B7" w:rsidRDefault="000024B7" w:rsidP="00540AB1">
      <w:pPr>
        <w:pStyle w:val="Titretableauxetfigures"/>
        <w:rPr>
          <w:lang w:eastAsia="fr-FR"/>
        </w:rPr>
      </w:pPr>
    </w:p>
    <w:p w14:paraId="4A8A9281" w14:textId="77777777" w:rsidR="000024B7" w:rsidRDefault="000024B7" w:rsidP="00540AB1">
      <w:pPr>
        <w:pStyle w:val="Titretableauxetfigures"/>
        <w:rPr>
          <w:lang w:eastAsia="fr-FR"/>
        </w:rPr>
      </w:pPr>
    </w:p>
    <w:p w14:paraId="7D4659F3" w14:textId="77777777" w:rsidR="000024B7" w:rsidRDefault="000024B7" w:rsidP="00540AB1">
      <w:pPr>
        <w:pStyle w:val="Titretableauxetfigures"/>
        <w:rPr>
          <w:lang w:eastAsia="fr-FR"/>
        </w:rPr>
      </w:pPr>
    </w:p>
    <w:p w14:paraId="04C2833B" w14:textId="77777777" w:rsidR="000024B7" w:rsidRDefault="000024B7" w:rsidP="00540AB1">
      <w:pPr>
        <w:pStyle w:val="Titretableauxetfigures"/>
        <w:rPr>
          <w:lang w:eastAsia="fr-FR"/>
        </w:rPr>
      </w:pPr>
    </w:p>
    <w:p w14:paraId="383F6135" w14:textId="77777777" w:rsidR="000024B7" w:rsidRDefault="000024B7" w:rsidP="00540AB1">
      <w:pPr>
        <w:pStyle w:val="Titretableauxetfigures"/>
        <w:rPr>
          <w:lang w:eastAsia="fr-FR"/>
        </w:rPr>
      </w:pPr>
    </w:p>
    <w:p w14:paraId="587CD0C8" w14:textId="77777777" w:rsidR="000024B7" w:rsidRDefault="000024B7" w:rsidP="00540AB1">
      <w:pPr>
        <w:pStyle w:val="Titretableauxetfigures"/>
        <w:rPr>
          <w:lang w:eastAsia="fr-FR"/>
        </w:rPr>
      </w:pPr>
    </w:p>
    <w:p w14:paraId="25C2644B" w14:textId="77777777" w:rsidR="000024B7" w:rsidRDefault="000024B7" w:rsidP="00540AB1">
      <w:pPr>
        <w:pStyle w:val="Titretableauxetfigures"/>
        <w:rPr>
          <w:lang w:eastAsia="fr-FR"/>
        </w:rPr>
      </w:pPr>
    </w:p>
    <w:p w14:paraId="467EF86A" w14:textId="77777777" w:rsidR="000024B7" w:rsidRDefault="000024B7" w:rsidP="00540AB1">
      <w:pPr>
        <w:pStyle w:val="Titretableauxetfigures"/>
        <w:rPr>
          <w:lang w:eastAsia="fr-FR"/>
        </w:rPr>
      </w:pPr>
    </w:p>
    <w:p w14:paraId="5507C55A" w14:textId="77777777" w:rsidR="000024B7" w:rsidRDefault="000024B7" w:rsidP="00540AB1">
      <w:pPr>
        <w:pStyle w:val="Titretableauxetfigures"/>
        <w:rPr>
          <w:lang w:eastAsia="fr-FR"/>
        </w:rPr>
      </w:pPr>
    </w:p>
    <w:p w14:paraId="57408198" w14:textId="77777777" w:rsidR="000024B7" w:rsidRDefault="000024B7" w:rsidP="00540AB1">
      <w:pPr>
        <w:pStyle w:val="Titretableauxetfigures"/>
        <w:rPr>
          <w:lang w:eastAsia="fr-FR"/>
        </w:rPr>
      </w:pPr>
    </w:p>
    <w:p w14:paraId="2460ADBD" w14:textId="77777777" w:rsidR="000024B7" w:rsidRDefault="000024B7" w:rsidP="00540AB1">
      <w:pPr>
        <w:pStyle w:val="Titretableauxetfigures"/>
        <w:rPr>
          <w:lang w:eastAsia="fr-FR"/>
        </w:rPr>
      </w:pPr>
    </w:p>
    <w:p w14:paraId="1604AAC8" w14:textId="77777777" w:rsidR="000024B7" w:rsidRDefault="000024B7" w:rsidP="00540AB1">
      <w:pPr>
        <w:pStyle w:val="Titretableauxetfigures"/>
        <w:rPr>
          <w:lang w:eastAsia="fr-FR"/>
        </w:rPr>
      </w:pPr>
    </w:p>
    <w:p w14:paraId="61C14EF3" w14:textId="77777777" w:rsidR="000024B7" w:rsidRDefault="000024B7" w:rsidP="00540AB1">
      <w:pPr>
        <w:pStyle w:val="Titretableauxetfigures"/>
        <w:rPr>
          <w:lang w:eastAsia="fr-FR"/>
        </w:rPr>
      </w:pPr>
    </w:p>
    <w:p w14:paraId="4ABEC595" w14:textId="77777777" w:rsidR="000024B7" w:rsidRPr="001D25D2" w:rsidRDefault="000024B7" w:rsidP="000024B7">
      <w:pPr>
        <w:rPr>
          <w:b/>
          <w:bCs/>
          <w:i/>
          <w:iCs/>
          <w:color w:val="7F7F7F" w:themeColor="text1" w:themeTint="80"/>
        </w:rPr>
      </w:pPr>
      <w:r w:rsidRPr="00516C49">
        <w:rPr>
          <w:b/>
          <w:bCs/>
          <w:i/>
          <w:iCs/>
        </w:rPr>
        <w:lastRenderedPageBreak/>
        <w:t xml:space="preserve">Consignes générales : </w:t>
      </w:r>
    </w:p>
    <w:p w14:paraId="13AECE2E" w14:textId="77777777" w:rsidR="000024B7" w:rsidRPr="001912A2" w:rsidRDefault="000024B7" w:rsidP="000024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1912A2">
        <w:rPr>
          <w:rFonts w:eastAsia="Calibri" w:cs="Calibri"/>
          <w:color w:val="000000" w:themeColor="text1"/>
          <w:sz w:val="22"/>
          <w:szCs w:val="22"/>
        </w:rPr>
        <w:t>5 pages ou 3000 mots maximum (références, tableaux, schémas et graphiques inclus)</w:t>
      </w:r>
      <w:r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01912A2">
        <w:rPr>
          <w:rFonts w:eastAsia="Calibri" w:cs="Calibri"/>
          <w:color w:val="000000" w:themeColor="text1"/>
          <w:sz w:val="22"/>
          <w:szCs w:val="22"/>
        </w:rPr>
        <w:t xml:space="preserve">; </w:t>
      </w:r>
    </w:p>
    <w:p w14:paraId="34288783" w14:textId="77777777" w:rsidR="000024B7" w:rsidRDefault="000024B7" w:rsidP="000024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Calibri" w:cs="Calibri"/>
          <w:color w:val="000000" w:themeColor="text1"/>
          <w:sz w:val="22"/>
          <w:szCs w:val="22"/>
          <w:lang w:val="fr-BE"/>
        </w:rPr>
      </w:pPr>
      <w:r w:rsidRPr="001912A2">
        <w:rPr>
          <w:rFonts w:eastAsia="Calibri" w:cs="Calibri"/>
          <w:color w:val="000000" w:themeColor="text1"/>
          <w:sz w:val="22"/>
          <w:szCs w:val="22"/>
          <w:lang w:val="fr-BE"/>
        </w:rPr>
        <w:t xml:space="preserve">Le résumé doit obligatoirement contenir les éléments suivants : problématique et objectifs de la recherche, revue succincte de la littérature, approche/méthodologie, principaux résultats, discussion et principales contributions théoriques et managériales. Dans la mesure du possible, en fonction de la thématique de la recherche, le lien avec la thématique générale </w:t>
      </w:r>
      <w:r>
        <w:rPr>
          <w:rFonts w:eastAsia="Calibri" w:cs="Calibri"/>
          <w:color w:val="000000" w:themeColor="text1"/>
          <w:sz w:val="22"/>
          <w:szCs w:val="22"/>
          <w:lang w:val="fr-BE"/>
        </w:rPr>
        <w:t>« </w:t>
      </w:r>
      <w:r w:rsidRPr="00FB388A">
        <w:rPr>
          <w:rFonts w:eastAsia="Calibri" w:cs="Calibri"/>
          <w:color w:val="000000" w:themeColor="text1"/>
          <w:sz w:val="22"/>
          <w:szCs w:val="22"/>
          <w:lang w:val="fr-BE"/>
        </w:rPr>
        <w:t xml:space="preserve">Bâtir une recherche pour </w:t>
      </w:r>
      <w:proofErr w:type="spellStart"/>
      <w:r w:rsidRPr="00FB388A">
        <w:rPr>
          <w:rFonts w:eastAsia="Calibri" w:cs="Calibri"/>
          <w:color w:val="000000" w:themeColor="text1"/>
          <w:sz w:val="22"/>
          <w:szCs w:val="22"/>
          <w:lang w:val="fr-BE"/>
        </w:rPr>
        <w:t>Entre-Prendre</w:t>
      </w:r>
      <w:proofErr w:type="spellEnd"/>
      <w:r w:rsidRPr="00FB388A">
        <w:rPr>
          <w:rFonts w:eastAsia="Calibri" w:cs="Calibri"/>
          <w:color w:val="000000" w:themeColor="text1"/>
          <w:sz w:val="22"/>
          <w:szCs w:val="22"/>
          <w:lang w:val="fr-BE"/>
        </w:rPr>
        <w:t xml:space="preserve"> »</w:t>
      </w:r>
      <w:r w:rsidRPr="001912A2">
        <w:rPr>
          <w:rFonts w:eastAsia="Calibri" w:cs="Calibri"/>
          <w:color w:val="000000" w:themeColor="text1"/>
          <w:sz w:val="22"/>
          <w:szCs w:val="22"/>
          <w:lang w:val="fr-BE"/>
        </w:rPr>
        <w:t xml:space="preserve"> sera explicité</w:t>
      </w:r>
      <w:r>
        <w:rPr>
          <w:rFonts w:eastAsia="Calibri" w:cs="Calibri"/>
          <w:color w:val="000000" w:themeColor="text1"/>
          <w:sz w:val="22"/>
          <w:szCs w:val="22"/>
          <w:lang w:val="fr-BE"/>
        </w:rPr>
        <w:t xml:space="preserve"> </w:t>
      </w:r>
      <w:r w:rsidRPr="001912A2">
        <w:rPr>
          <w:rFonts w:eastAsia="Calibri" w:cs="Calibri"/>
          <w:color w:val="000000" w:themeColor="text1"/>
          <w:sz w:val="22"/>
          <w:szCs w:val="22"/>
          <w:lang w:val="fr-BE"/>
        </w:rPr>
        <w:t>;</w:t>
      </w:r>
    </w:p>
    <w:p w14:paraId="11E38D66" w14:textId="77777777" w:rsidR="000024B7" w:rsidRDefault="000024B7" w:rsidP="000024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1912A2">
        <w:rPr>
          <w:rFonts w:eastAsia="Calibri" w:cs="Calibri"/>
          <w:color w:val="000000" w:themeColor="text1"/>
          <w:sz w:val="22"/>
          <w:szCs w:val="22"/>
        </w:rPr>
        <w:t>Le résumé peut être rédigé en langue française, anglaise ou espagnole (mais la présentation lors du congrès se fera exclusivement en français)</w:t>
      </w:r>
    </w:p>
    <w:p w14:paraId="61B44F9B" w14:textId="77777777" w:rsidR="000024B7" w:rsidRPr="001912A2" w:rsidRDefault="000024B7" w:rsidP="000024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color w:val="000000" w:themeColor="text1"/>
          <w:sz w:val="22"/>
          <w:szCs w:val="22"/>
        </w:rPr>
        <w:t>Le résumé doit être déposé en format anonymisé</w:t>
      </w:r>
      <w:r w:rsidRPr="00033BC9">
        <w:t xml:space="preserve"> </w:t>
      </w:r>
      <w:r w:rsidRPr="00033BC9">
        <w:rPr>
          <w:rFonts w:eastAsia="Calibri" w:cs="Calibri"/>
          <w:color w:val="000000" w:themeColor="text1"/>
          <w:sz w:val="22"/>
          <w:szCs w:val="22"/>
        </w:rPr>
        <w:t>éliminant toute mention et/ou citation permettant leur identification</w:t>
      </w:r>
      <w:r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01912A2">
        <w:rPr>
          <w:rFonts w:eastAsia="Calibri" w:cs="Calibri"/>
          <w:color w:val="000000" w:themeColor="text1"/>
          <w:sz w:val="22"/>
          <w:szCs w:val="22"/>
        </w:rPr>
        <w:t xml:space="preserve">; </w:t>
      </w:r>
    </w:p>
    <w:p w14:paraId="5D5EC712" w14:textId="77777777" w:rsidR="000024B7" w:rsidRPr="001912A2" w:rsidRDefault="000024B7" w:rsidP="000024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Calibri" w:cs="Calibri"/>
          <w:color w:val="000000" w:themeColor="text1"/>
          <w:sz w:val="22"/>
          <w:szCs w:val="22"/>
          <w:lang w:val="fr-BE"/>
        </w:rPr>
      </w:pPr>
      <w:r w:rsidRPr="001912A2">
        <w:rPr>
          <w:rFonts w:eastAsia="Calibri" w:cs="Calibri"/>
          <w:color w:val="000000" w:themeColor="text1"/>
          <w:sz w:val="22"/>
          <w:szCs w:val="22"/>
          <w:lang w:val="fr-BE"/>
        </w:rPr>
        <w:t>Format A4 interligne simple et marges de 2,5 cm</w:t>
      </w:r>
      <w:r>
        <w:rPr>
          <w:rFonts w:eastAsia="Calibri" w:cs="Calibri"/>
          <w:color w:val="000000" w:themeColor="text1"/>
          <w:sz w:val="22"/>
          <w:szCs w:val="22"/>
          <w:lang w:val="fr-BE"/>
        </w:rPr>
        <w:t xml:space="preserve"> </w:t>
      </w:r>
      <w:r w:rsidRPr="001912A2">
        <w:rPr>
          <w:rFonts w:eastAsia="Calibri" w:cs="Calibri"/>
          <w:color w:val="000000" w:themeColor="text1"/>
          <w:sz w:val="22"/>
          <w:szCs w:val="22"/>
          <w:lang w:val="fr-BE"/>
        </w:rPr>
        <w:t xml:space="preserve">; </w:t>
      </w:r>
    </w:p>
    <w:p w14:paraId="1807EE9C" w14:textId="77777777" w:rsidR="000024B7" w:rsidRPr="001912A2" w:rsidRDefault="000024B7" w:rsidP="000024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Calibri" w:cs="Calibri"/>
          <w:color w:val="000000" w:themeColor="text1"/>
          <w:sz w:val="22"/>
          <w:szCs w:val="22"/>
          <w:lang w:val="fr-BE"/>
        </w:rPr>
      </w:pPr>
      <w:r w:rsidRPr="001912A2">
        <w:rPr>
          <w:rFonts w:eastAsia="Calibri" w:cs="Calibri"/>
          <w:color w:val="000000" w:themeColor="text1"/>
          <w:sz w:val="22"/>
          <w:szCs w:val="22"/>
          <w:lang w:val="fr-BE"/>
        </w:rPr>
        <w:t>Police Times New Roman 12</w:t>
      </w:r>
      <w:r>
        <w:rPr>
          <w:rFonts w:eastAsia="Calibri" w:cs="Calibri"/>
          <w:color w:val="000000" w:themeColor="text1"/>
          <w:sz w:val="22"/>
          <w:szCs w:val="22"/>
          <w:lang w:val="fr-BE"/>
        </w:rPr>
        <w:t xml:space="preserve"> </w:t>
      </w:r>
      <w:r w:rsidRPr="001912A2">
        <w:rPr>
          <w:rFonts w:eastAsia="Calibri" w:cs="Calibri"/>
          <w:color w:val="000000" w:themeColor="text1"/>
          <w:sz w:val="22"/>
          <w:szCs w:val="22"/>
          <w:lang w:val="fr-BE"/>
        </w:rPr>
        <w:t xml:space="preserve">; </w:t>
      </w:r>
    </w:p>
    <w:p w14:paraId="03598DD3" w14:textId="77777777" w:rsidR="000024B7" w:rsidRPr="007A1528" w:rsidRDefault="000024B7" w:rsidP="000024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Calibri" w:cs="Calibri"/>
          <w:color w:val="000000" w:themeColor="text1"/>
          <w:sz w:val="22"/>
          <w:szCs w:val="22"/>
          <w:lang w:val="fr-BE"/>
        </w:rPr>
      </w:pPr>
      <w:r w:rsidRPr="00B12FCB">
        <w:rPr>
          <w:rFonts w:eastAsia="Calibri" w:cs="Calibri"/>
          <w:color w:val="000000" w:themeColor="text1"/>
          <w:sz w:val="22"/>
          <w:szCs w:val="22"/>
          <w:lang w:val="fr-BE"/>
        </w:rPr>
        <w:t>Une page complémentaire comprenant un résumé court</w:t>
      </w:r>
      <w:r>
        <w:rPr>
          <w:rFonts w:eastAsia="Calibri" w:cs="Calibri"/>
          <w:color w:val="000000" w:themeColor="text1"/>
          <w:sz w:val="22"/>
          <w:szCs w:val="22"/>
          <w:lang w:val="fr-BE"/>
        </w:rPr>
        <w:t xml:space="preserve"> de 200 mots maximum</w:t>
      </w:r>
      <w:r w:rsidRPr="00B12FCB">
        <w:rPr>
          <w:rFonts w:eastAsia="Calibri" w:cs="Calibri"/>
          <w:color w:val="000000" w:themeColor="text1"/>
          <w:sz w:val="22"/>
          <w:szCs w:val="22"/>
          <w:lang w:val="fr-BE"/>
        </w:rPr>
        <w:t>, le titre, trois références clés et les mots-clés doit être également fournie. Elle sera utilisée pour les actes du congrès</w:t>
      </w:r>
      <w:r>
        <w:rPr>
          <w:rFonts w:eastAsia="Calibri" w:cs="Calibri"/>
          <w:color w:val="000000" w:themeColor="text1"/>
          <w:sz w:val="22"/>
          <w:szCs w:val="22"/>
          <w:lang w:val="fr-BE"/>
        </w:rPr>
        <w:t>.</w:t>
      </w:r>
    </w:p>
    <w:p w14:paraId="1DA27F24" w14:textId="77777777" w:rsidR="000024B7" w:rsidRPr="00516C49" w:rsidRDefault="000024B7" w:rsidP="000024B7">
      <w:pPr>
        <w:pStyle w:val="NormalWeb"/>
        <w:shd w:val="clear" w:color="auto" w:fill="FFFFFF"/>
        <w:jc w:val="both"/>
        <w:rPr>
          <w:sz w:val="21"/>
          <w:szCs w:val="21"/>
        </w:rPr>
      </w:pPr>
      <w:r w:rsidRPr="00516C49">
        <w:rPr>
          <w:rStyle w:val="Emphasis"/>
          <w:b/>
          <w:bCs/>
          <w:sz w:val="21"/>
          <w:szCs w:val="21"/>
        </w:rPr>
        <w:t>Tableaux</w:t>
      </w:r>
    </w:p>
    <w:p w14:paraId="7DF45759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Les </w:t>
      </w:r>
      <w:r w:rsidRPr="00516C49">
        <w:rPr>
          <w:rStyle w:val="Emphasis"/>
          <w:sz w:val="21"/>
          <w:szCs w:val="21"/>
        </w:rPr>
        <w:t>tableaux </w:t>
      </w:r>
      <w:r w:rsidRPr="00516C49">
        <w:rPr>
          <w:sz w:val="21"/>
          <w:szCs w:val="21"/>
        </w:rPr>
        <w:t>sont insérés dans le texte (via le menu contextuel Word)</w:t>
      </w:r>
    </w:p>
    <w:p w14:paraId="21C7F848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Times New Roman 10 pour l’intérieur du tableau, en gras pour les en-têtes</w:t>
      </w:r>
    </w:p>
    <w:p w14:paraId="0F8C9AE1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Titre aligné à gauche en Times 12, gras</w:t>
      </w:r>
    </w:p>
    <w:p w14:paraId="201E7079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Pas de bords verticaux</w:t>
      </w:r>
    </w:p>
    <w:p w14:paraId="4ACD976A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Texte aligné à gauche</w:t>
      </w:r>
    </w:p>
    <w:p w14:paraId="4C36A5F5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Données numériques centrées dans le cadre et alignées sur la virgule</w:t>
      </w:r>
    </w:p>
    <w:p w14:paraId="678989C9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Tableau centré sur la page</w:t>
      </w:r>
    </w:p>
    <w:p w14:paraId="2277BF6F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Légende à gauche sous le tableau en Times 10</w:t>
      </w:r>
    </w:p>
    <w:p w14:paraId="66F7CFE0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Éviter les zones grisées</w:t>
      </w:r>
    </w:p>
    <w:p w14:paraId="4BEEBA50" w14:textId="77777777" w:rsidR="000024B7" w:rsidRPr="00516C49" w:rsidRDefault="000024B7" w:rsidP="00002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Éviter les italiques sauf si nécessaire</w:t>
      </w:r>
    </w:p>
    <w:p w14:paraId="206E6528" w14:textId="77777777" w:rsidR="000024B7" w:rsidRPr="00516C49" w:rsidRDefault="000024B7" w:rsidP="000024B7">
      <w:pPr>
        <w:pStyle w:val="NormalWeb"/>
        <w:shd w:val="clear" w:color="auto" w:fill="FFFFFF"/>
        <w:jc w:val="both"/>
        <w:rPr>
          <w:sz w:val="21"/>
          <w:szCs w:val="21"/>
        </w:rPr>
      </w:pPr>
      <w:r w:rsidRPr="00516C49">
        <w:rPr>
          <w:rStyle w:val="Strong"/>
          <w:sz w:val="21"/>
          <w:szCs w:val="21"/>
        </w:rPr>
        <w:t xml:space="preserve">NOTE : </w:t>
      </w:r>
      <w:r w:rsidRPr="00516C49">
        <w:rPr>
          <w:sz w:val="21"/>
          <w:szCs w:val="21"/>
        </w:rPr>
        <w:t>La virgule est utilisée pour séparer les décimales dans les tableaux ainsi que dans le corps du texte.</w:t>
      </w:r>
    </w:p>
    <w:p w14:paraId="462B7E0E" w14:textId="77777777" w:rsidR="000024B7" w:rsidRPr="00516C49" w:rsidRDefault="000024B7" w:rsidP="000024B7">
      <w:pPr>
        <w:pStyle w:val="NormalWeb"/>
        <w:shd w:val="clear" w:color="auto" w:fill="FFFFFF"/>
        <w:jc w:val="both"/>
        <w:rPr>
          <w:sz w:val="21"/>
          <w:szCs w:val="21"/>
        </w:rPr>
      </w:pPr>
      <w:r w:rsidRPr="00516C49">
        <w:rPr>
          <w:rStyle w:val="Emphasis"/>
          <w:b/>
          <w:bCs/>
          <w:sz w:val="21"/>
          <w:szCs w:val="21"/>
        </w:rPr>
        <w:t>Schémas, figures, graphiques</w:t>
      </w:r>
    </w:p>
    <w:p w14:paraId="0D8FC6B7" w14:textId="77777777" w:rsidR="000024B7" w:rsidRPr="00516C49" w:rsidRDefault="000024B7" w:rsidP="000024B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Les schémas, figures et graphiques sont insérés dans le texte à l’endroit approprié et sont numérotés en continu</w:t>
      </w:r>
    </w:p>
    <w:p w14:paraId="5FC715F9" w14:textId="77777777" w:rsidR="000024B7" w:rsidRPr="00516C49" w:rsidRDefault="000024B7" w:rsidP="000024B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Titre aligné à gauche en Times 12, gras</w:t>
      </w:r>
    </w:p>
    <w:p w14:paraId="73A2D3D6" w14:textId="77777777" w:rsidR="000024B7" w:rsidRPr="00516C49" w:rsidRDefault="000024B7" w:rsidP="000024B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Le contenu doit être dans une taille de police inférieure à celle du texte</w:t>
      </w:r>
    </w:p>
    <w:p w14:paraId="48A5A58A" w14:textId="77777777" w:rsidR="000024B7" w:rsidRPr="00516C49" w:rsidRDefault="000024B7" w:rsidP="000024B7">
      <w:pPr>
        <w:pStyle w:val="NormalWeb"/>
        <w:shd w:val="clear" w:color="auto" w:fill="FFFFFF"/>
        <w:jc w:val="both"/>
        <w:rPr>
          <w:sz w:val="21"/>
          <w:szCs w:val="21"/>
        </w:rPr>
      </w:pPr>
      <w:r w:rsidRPr="00516C49">
        <w:rPr>
          <w:rStyle w:val="Emphasis"/>
          <w:b/>
          <w:bCs/>
          <w:sz w:val="21"/>
          <w:szCs w:val="21"/>
        </w:rPr>
        <w:t>Notes de bas de page</w:t>
      </w:r>
      <w:r w:rsidRPr="00516C49">
        <w:rPr>
          <w:rStyle w:val="Strong"/>
          <w:sz w:val="21"/>
          <w:szCs w:val="21"/>
        </w:rPr>
        <w:t>        </w:t>
      </w:r>
    </w:p>
    <w:p w14:paraId="15CC6F16" w14:textId="77777777" w:rsidR="000024B7" w:rsidRPr="00516C49" w:rsidRDefault="000024B7" w:rsidP="000024B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Times New Roman 10</w:t>
      </w:r>
    </w:p>
    <w:p w14:paraId="5ECE4B33" w14:textId="77777777" w:rsidR="000024B7" w:rsidRPr="00516C49" w:rsidRDefault="000024B7" w:rsidP="000024B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Nombre limité : nous encourageons les auteurs à ne pas multiplier les appels de notes de bas de page afin de faciliter la lecture du texte</w:t>
      </w:r>
    </w:p>
    <w:p w14:paraId="2B27C3D0" w14:textId="77777777" w:rsidR="000024B7" w:rsidRPr="00DC32C3" w:rsidRDefault="000024B7" w:rsidP="000024B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Emphasis"/>
          <w:i w:val="0"/>
          <w:iCs w:val="0"/>
          <w:sz w:val="21"/>
          <w:szCs w:val="21"/>
        </w:rPr>
      </w:pPr>
      <w:r w:rsidRPr="00516C49">
        <w:rPr>
          <w:sz w:val="21"/>
          <w:szCs w:val="21"/>
        </w:rPr>
        <w:t>Numérotation continue</w:t>
      </w:r>
    </w:p>
    <w:p w14:paraId="2F8FC5B3" w14:textId="77777777" w:rsidR="000024B7" w:rsidRPr="00516C49" w:rsidRDefault="000024B7" w:rsidP="000024B7">
      <w:pPr>
        <w:pStyle w:val="NormalWeb"/>
        <w:shd w:val="clear" w:color="auto" w:fill="FFFFFF"/>
        <w:jc w:val="both"/>
        <w:rPr>
          <w:sz w:val="21"/>
          <w:szCs w:val="21"/>
        </w:rPr>
      </w:pPr>
      <w:r w:rsidRPr="00516C49">
        <w:rPr>
          <w:rStyle w:val="Emphasis"/>
          <w:b/>
          <w:bCs/>
          <w:sz w:val="21"/>
          <w:szCs w:val="21"/>
        </w:rPr>
        <w:t>Normes et présentation des références bibliographiques</w:t>
      </w:r>
    </w:p>
    <w:p w14:paraId="39A03447" w14:textId="77777777" w:rsidR="000024B7" w:rsidRDefault="000024B7" w:rsidP="000024B7">
      <w:pPr>
        <w:pStyle w:val="NormalWeb"/>
        <w:shd w:val="clear" w:color="auto" w:fill="FFFFFF"/>
        <w:jc w:val="both"/>
        <w:rPr>
          <w:sz w:val="21"/>
          <w:szCs w:val="21"/>
        </w:rPr>
      </w:pPr>
      <w:r w:rsidRPr="00516C49">
        <w:rPr>
          <w:sz w:val="21"/>
          <w:szCs w:val="21"/>
        </w:rPr>
        <w:t>Le mode de présentation des références bibliographiques s’inspire des normes de </w:t>
      </w:r>
      <w:r w:rsidRPr="00516C49">
        <w:rPr>
          <w:rStyle w:val="Emphasis"/>
          <w:sz w:val="21"/>
          <w:szCs w:val="21"/>
        </w:rPr>
        <w:t xml:space="preserve">l’American </w:t>
      </w:r>
      <w:proofErr w:type="spellStart"/>
      <w:r w:rsidRPr="00516C49">
        <w:rPr>
          <w:rStyle w:val="Emphasis"/>
          <w:sz w:val="21"/>
          <w:szCs w:val="21"/>
        </w:rPr>
        <w:t>Psychological</w:t>
      </w:r>
      <w:proofErr w:type="spellEnd"/>
      <w:r w:rsidRPr="00516C49">
        <w:rPr>
          <w:rStyle w:val="Emphasis"/>
          <w:sz w:val="21"/>
          <w:szCs w:val="21"/>
        </w:rPr>
        <w:t xml:space="preserve"> Association </w:t>
      </w:r>
      <w:r w:rsidRPr="00516C49">
        <w:rPr>
          <w:sz w:val="21"/>
          <w:szCs w:val="21"/>
        </w:rPr>
        <w:t xml:space="preserve">(APA). </w:t>
      </w:r>
      <w:r>
        <w:rPr>
          <w:sz w:val="21"/>
          <w:szCs w:val="21"/>
        </w:rPr>
        <w:t>Voir notamment</w:t>
      </w:r>
      <w:r w:rsidRPr="00A03956">
        <w:rPr>
          <w:sz w:val="21"/>
          <w:szCs w:val="21"/>
        </w:rPr>
        <w:t xml:space="preserve"> </w:t>
      </w:r>
      <w:hyperlink r:id="rId11" w:history="1">
        <w:r w:rsidRPr="00A03956">
          <w:rPr>
            <w:rFonts w:eastAsiaTheme="minorHAnsi"/>
            <w:color w:val="0000FF"/>
            <w:sz w:val="21"/>
            <w:szCs w:val="21"/>
            <w:u w:val="single"/>
            <w:lang w:eastAsia="en-US"/>
          </w:rPr>
          <w:t>tableau-synthese-style-APA_7th.pdf</w:t>
        </w:r>
      </w:hyperlink>
    </w:p>
    <w:p w14:paraId="64E54617" w14:textId="77777777" w:rsidR="000024B7" w:rsidRDefault="000024B7" w:rsidP="00540AB1">
      <w:pPr>
        <w:pStyle w:val="Titretableauxetfigures"/>
        <w:rPr>
          <w:lang w:eastAsia="fr-FR"/>
        </w:rPr>
      </w:pPr>
    </w:p>
    <w:sectPr w:rsidR="000024B7" w:rsidSect="00671BE7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A79D" w14:textId="77777777" w:rsidR="00BA2DA3" w:rsidRDefault="00BA2DA3" w:rsidP="00C03BDF">
      <w:pPr>
        <w:spacing w:after="0" w:line="240" w:lineRule="auto"/>
      </w:pPr>
      <w:r>
        <w:separator/>
      </w:r>
    </w:p>
  </w:endnote>
  <w:endnote w:type="continuationSeparator" w:id="0">
    <w:p w14:paraId="144CB92F" w14:textId="77777777" w:rsidR="00BA2DA3" w:rsidRDefault="00BA2DA3" w:rsidP="00C0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011082"/>
      <w:docPartObj>
        <w:docPartGallery w:val="Page Numbers (Bottom of Page)"/>
        <w:docPartUnique/>
      </w:docPartObj>
    </w:sdtPr>
    <w:sdtContent>
      <w:p w14:paraId="143915AF" w14:textId="7BD21B98" w:rsidR="00C03BDF" w:rsidRDefault="00C03BDF" w:rsidP="00C03B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F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4CF9" w14:textId="71759D80" w:rsidR="00671BE7" w:rsidRDefault="00671BE7">
    <w:pPr>
      <w:pStyle w:val="Footer"/>
      <w:jc w:val="center"/>
      <w:rPr>
        <w:caps/>
        <w:color w:val="4472C4" w:themeColor="accent1"/>
      </w:rPr>
    </w:pPr>
  </w:p>
  <w:p w14:paraId="3436FA66" w14:textId="77777777" w:rsidR="00671BE7" w:rsidRDefault="00671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25A2" w14:textId="77777777" w:rsidR="00BA2DA3" w:rsidRDefault="00BA2DA3" w:rsidP="00C03BDF">
      <w:pPr>
        <w:spacing w:after="0" w:line="240" w:lineRule="auto"/>
      </w:pPr>
      <w:r>
        <w:separator/>
      </w:r>
    </w:p>
  </w:footnote>
  <w:footnote w:type="continuationSeparator" w:id="0">
    <w:p w14:paraId="11D008F2" w14:textId="77777777" w:rsidR="00BA2DA3" w:rsidRDefault="00BA2DA3" w:rsidP="00C0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E07F" w14:textId="34B7C84C" w:rsidR="0058158B" w:rsidRPr="002A3388" w:rsidRDefault="0058158B" w:rsidP="0058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sz w:val="22"/>
        <w:szCs w:val="22"/>
        <w:lang w:eastAsia="fr-FR"/>
      </w:rPr>
    </w:pPr>
    <w:r w:rsidRPr="002A3388">
      <w:rPr>
        <w:rFonts w:ascii="Calibri" w:eastAsia="Calibri" w:hAnsi="Calibri" w:cs="Calibri"/>
        <w:noProof/>
        <w:color w:val="000000"/>
        <w:sz w:val="22"/>
        <w:szCs w:val="22"/>
        <w:lang w:eastAsia="fr-FR"/>
      </w:rPr>
      <w:drawing>
        <wp:anchor distT="0" distB="0" distL="114300" distR="114300" simplePos="0" relativeHeight="251658240" behindDoc="0" locked="0" layoutInCell="1" allowOverlap="1" wp14:anchorId="14B8B7EA" wp14:editId="098BC888">
          <wp:simplePos x="0" y="0"/>
          <wp:positionH relativeFrom="column">
            <wp:posOffset>-103367</wp:posOffset>
          </wp:positionH>
          <wp:positionV relativeFrom="paragraph">
            <wp:posOffset>-194807</wp:posOffset>
          </wp:positionV>
          <wp:extent cx="889635" cy="564515"/>
          <wp:effectExtent l="0" t="0" r="0" b="0"/>
          <wp:wrapSquare wrapText="bothSides"/>
          <wp:docPr id="253620538" name="image1.jpg" descr="Une image contenant texte, Police, logo, Graphiqu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620538" name="image1.jpg" descr="Une image contenant texte, Police, logo, Graphique&#10;&#10;Le contenu généré par l’IA peut êtr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5" cy="564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388">
      <w:rPr>
        <w:rFonts w:ascii="Calibri" w:eastAsia="Calibri" w:hAnsi="Calibri" w:cs="Calibri"/>
        <w:noProof/>
        <w:sz w:val="22"/>
        <w:szCs w:val="22"/>
        <w:lang w:eastAsia="fr-FR"/>
      </w:rPr>
      <w:drawing>
        <wp:anchor distT="0" distB="0" distL="114300" distR="114300" simplePos="0" relativeHeight="251658243" behindDoc="0" locked="0" layoutInCell="1" allowOverlap="1" wp14:anchorId="43C7BAC6" wp14:editId="6055178B">
          <wp:simplePos x="0" y="0"/>
          <wp:positionH relativeFrom="column">
            <wp:posOffset>3039110</wp:posOffset>
          </wp:positionH>
          <wp:positionV relativeFrom="paragraph">
            <wp:posOffset>-83185</wp:posOffset>
          </wp:positionV>
          <wp:extent cx="1058545" cy="447675"/>
          <wp:effectExtent l="0" t="0" r="0" b="0"/>
          <wp:wrapNone/>
          <wp:docPr id="461378154" name="Image 4" descr="ICHEC Brussels Management Schoo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HEC Brussels Management School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388">
      <w:rPr>
        <w:rFonts w:ascii="Calibri" w:eastAsia="Calibri" w:hAnsi="Calibri" w:cs="Calibri"/>
        <w:noProof/>
        <w:sz w:val="22"/>
        <w:szCs w:val="22"/>
        <w:lang w:eastAsia="fr-FR"/>
      </w:rPr>
      <w:drawing>
        <wp:anchor distT="0" distB="0" distL="114300" distR="114300" simplePos="0" relativeHeight="251658241" behindDoc="0" locked="0" layoutInCell="1" allowOverlap="1" wp14:anchorId="3B7512A0" wp14:editId="155869E1">
          <wp:simplePos x="0" y="0"/>
          <wp:positionH relativeFrom="column">
            <wp:posOffset>4616450</wp:posOffset>
          </wp:positionH>
          <wp:positionV relativeFrom="paragraph">
            <wp:posOffset>-139065</wp:posOffset>
          </wp:positionV>
          <wp:extent cx="1344295" cy="517525"/>
          <wp:effectExtent l="0" t="0" r="1905" b="3175"/>
          <wp:wrapNone/>
          <wp:docPr id="1136432035" name="Image 5" descr="Logo | Université catholique de Louv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| Université catholique de Louvain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33" t="22566" r="30833" b="18034"/>
                  <a:stretch/>
                </pic:blipFill>
                <pic:spPr bwMode="auto">
                  <a:xfrm>
                    <a:off x="0" y="0"/>
                    <a:ext cx="134429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388">
      <w:rPr>
        <w:rFonts w:ascii="Calibri" w:eastAsia="Calibri" w:hAnsi="Calibri" w:cs="Calibri"/>
        <w:noProof/>
        <w:sz w:val="22"/>
        <w:szCs w:val="22"/>
        <w:lang w:eastAsia="fr-FR"/>
      </w:rPr>
      <w:drawing>
        <wp:anchor distT="0" distB="0" distL="114300" distR="114300" simplePos="0" relativeHeight="251658242" behindDoc="1" locked="0" layoutInCell="1" allowOverlap="1" wp14:anchorId="7BE2A9D6" wp14:editId="5298B05E">
          <wp:simplePos x="0" y="0"/>
          <wp:positionH relativeFrom="column">
            <wp:posOffset>1346504</wp:posOffset>
          </wp:positionH>
          <wp:positionV relativeFrom="paragraph">
            <wp:posOffset>-242570</wp:posOffset>
          </wp:positionV>
          <wp:extent cx="1129030" cy="693420"/>
          <wp:effectExtent l="0" t="0" r="1270" b="5080"/>
          <wp:wrapNone/>
          <wp:docPr id="1655948396" name="Image 1" descr="Une image contenant Graphique, Police, symbol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948396" name="Image 1" descr="Une image contenant Graphique, Police, symbol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5" t="27487" r="14021" b="27144"/>
                  <a:stretch/>
                </pic:blipFill>
                <pic:spPr bwMode="auto">
                  <a:xfrm>
                    <a:off x="0" y="0"/>
                    <a:ext cx="112903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388">
      <w:rPr>
        <w:rFonts w:ascii="Calibri" w:eastAsia="Calibri" w:hAnsi="Calibri" w:cs="Calibri"/>
        <w:color w:val="000000"/>
        <w:sz w:val="22"/>
        <w:szCs w:val="22"/>
        <w:lang w:eastAsia="fr-FR"/>
      </w:rPr>
      <w:t xml:space="preserve">          </w:t>
    </w:r>
    <w:r w:rsidRPr="002A3388">
      <w:rPr>
        <w:rFonts w:ascii="Calibri" w:eastAsia="Calibri" w:hAnsi="Calibri" w:cs="Calibri"/>
        <w:sz w:val="22"/>
        <w:szCs w:val="22"/>
        <w:lang w:eastAsia="fr-FR"/>
      </w:rPr>
      <w:fldChar w:fldCharType="begin"/>
    </w:r>
    <w:r w:rsidRPr="002A3388">
      <w:rPr>
        <w:rFonts w:ascii="Calibri" w:eastAsia="Calibri" w:hAnsi="Calibri" w:cs="Calibri"/>
        <w:sz w:val="22"/>
        <w:szCs w:val="22"/>
        <w:lang w:eastAsia="fr-FR"/>
      </w:rPr>
      <w:instrText xml:space="preserve"> INCLUDEPICTURE "https://encrypted-tbn0.gstatic.com/images?q=tbn:ANd9GcQ6CQ6Som-rwvjYKQ4KUR7usBrdQPosG8P8RA&amp;s" \* MERGEFORMATINET </w:instrText>
    </w:r>
    <w:r w:rsidRPr="002A3388">
      <w:rPr>
        <w:rFonts w:ascii="Calibri" w:eastAsia="Calibri" w:hAnsi="Calibri" w:cs="Calibri"/>
        <w:sz w:val="22"/>
        <w:szCs w:val="22"/>
        <w:lang w:eastAsia="fr-FR"/>
      </w:rPr>
      <w:fldChar w:fldCharType="separate"/>
    </w:r>
    <w:r w:rsidRPr="002A3388">
      <w:rPr>
        <w:rFonts w:ascii="Calibri" w:eastAsia="Calibri" w:hAnsi="Calibri" w:cs="Calibri"/>
        <w:sz w:val="22"/>
        <w:szCs w:val="22"/>
        <w:lang w:eastAsia="fr-FR"/>
      </w:rPr>
      <w:fldChar w:fldCharType="end"/>
    </w:r>
    <w:r w:rsidRPr="002A3388">
      <w:rPr>
        <w:rFonts w:ascii="Calibri" w:eastAsia="Calibri" w:hAnsi="Calibri" w:cs="Calibri"/>
        <w:sz w:val="22"/>
        <w:szCs w:val="22"/>
        <w:lang w:eastAsia="fr-FR"/>
      </w:rPr>
      <w:t xml:space="preserve">  </w:t>
    </w:r>
  </w:p>
  <w:p w14:paraId="44EBBC47" w14:textId="17E48465" w:rsidR="0058158B" w:rsidRDefault="0058158B">
    <w:pPr>
      <w:pStyle w:val="Header"/>
    </w:pPr>
  </w:p>
  <w:p w14:paraId="1924F303" w14:textId="2CE0BE27" w:rsidR="00ED5F88" w:rsidRPr="00ED5F88" w:rsidRDefault="00ED5F88" w:rsidP="00ED5F88">
    <w:pPr>
      <w:pStyle w:val="NoSpacing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CE5"/>
    <w:multiLevelType w:val="hybridMultilevel"/>
    <w:tmpl w:val="31C23F5C"/>
    <w:lvl w:ilvl="0" w:tplc="13B0A0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3D4"/>
    <w:multiLevelType w:val="multilevel"/>
    <w:tmpl w:val="5044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C443A"/>
    <w:multiLevelType w:val="multilevel"/>
    <w:tmpl w:val="704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D5960"/>
    <w:multiLevelType w:val="multilevel"/>
    <w:tmpl w:val="04D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A059A"/>
    <w:multiLevelType w:val="multilevel"/>
    <w:tmpl w:val="30B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A261A"/>
    <w:multiLevelType w:val="multilevel"/>
    <w:tmpl w:val="C2F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41031"/>
    <w:multiLevelType w:val="hybridMultilevel"/>
    <w:tmpl w:val="5D38CACE"/>
    <w:lvl w:ilvl="0" w:tplc="F92237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760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8F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A4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44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25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46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6F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A1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D3587"/>
    <w:multiLevelType w:val="multilevel"/>
    <w:tmpl w:val="7A7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F0128"/>
    <w:multiLevelType w:val="multilevel"/>
    <w:tmpl w:val="202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82C9D"/>
    <w:multiLevelType w:val="multilevel"/>
    <w:tmpl w:val="1026E8F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58733D"/>
    <w:multiLevelType w:val="hybridMultilevel"/>
    <w:tmpl w:val="348E9C98"/>
    <w:lvl w:ilvl="0" w:tplc="29A2B3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1121">
    <w:abstractNumId w:val="9"/>
  </w:num>
  <w:num w:numId="2" w16cid:durableId="1113743766">
    <w:abstractNumId w:val="7"/>
  </w:num>
  <w:num w:numId="3" w16cid:durableId="943419868">
    <w:abstractNumId w:val="4"/>
  </w:num>
  <w:num w:numId="4" w16cid:durableId="995840902">
    <w:abstractNumId w:val="2"/>
  </w:num>
  <w:num w:numId="5" w16cid:durableId="1959144719">
    <w:abstractNumId w:val="3"/>
  </w:num>
  <w:num w:numId="6" w16cid:durableId="95370611">
    <w:abstractNumId w:val="10"/>
  </w:num>
  <w:num w:numId="7" w16cid:durableId="1899701817">
    <w:abstractNumId w:val="8"/>
  </w:num>
  <w:num w:numId="8" w16cid:durableId="784156060">
    <w:abstractNumId w:val="5"/>
  </w:num>
  <w:num w:numId="9" w16cid:durableId="196431180">
    <w:abstractNumId w:val="1"/>
  </w:num>
  <w:num w:numId="10" w16cid:durableId="740712308">
    <w:abstractNumId w:val="6"/>
  </w:num>
  <w:num w:numId="11" w16cid:durableId="114184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75"/>
    <w:rsid w:val="000024B7"/>
    <w:rsid w:val="000061F6"/>
    <w:rsid w:val="000128F3"/>
    <w:rsid w:val="00015AFC"/>
    <w:rsid w:val="00062557"/>
    <w:rsid w:val="00074E82"/>
    <w:rsid w:val="000805CB"/>
    <w:rsid w:val="00087E74"/>
    <w:rsid w:val="000B1DE8"/>
    <w:rsid w:val="000C0C5E"/>
    <w:rsid w:val="0011298A"/>
    <w:rsid w:val="0014349E"/>
    <w:rsid w:val="0016402F"/>
    <w:rsid w:val="0018302D"/>
    <w:rsid w:val="001D2277"/>
    <w:rsid w:val="001D25D2"/>
    <w:rsid w:val="0022716D"/>
    <w:rsid w:val="00260AF5"/>
    <w:rsid w:val="00275880"/>
    <w:rsid w:val="00290E9B"/>
    <w:rsid w:val="002D282B"/>
    <w:rsid w:val="002E6349"/>
    <w:rsid w:val="002F7088"/>
    <w:rsid w:val="00335F9B"/>
    <w:rsid w:val="00377465"/>
    <w:rsid w:val="003A0FBC"/>
    <w:rsid w:val="003B4986"/>
    <w:rsid w:val="003B5255"/>
    <w:rsid w:val="003E1DC5"/>
    <w:rsid w:val="00407CBA"/>
    <w:rsid w:val="0041080A"/>
    <w:rsid w:val="00443030"/>
    <w:rsid w:val="00492C49"/>
    <w:rsid w:val="004E0B75"/>
    <w:rsid w:val="004F1007"/>
    <w:rsid w:val="00516C49"/>
    <w:rsid w:val="00532FCF"/>
    <w:rsid w:val="00540AB1"/>
    <w:rsid w:val="00562AC1"/>
    <w:rsid w:val="0058158B"/>
    <w:rsid w:val="005F0C80"/>
    <w:rsid w:val="005F1D28"/>
    <w:rsid w:val="005F2C39"/>
    <w:rsid w:val="00632986"/>
    <w:rsid w:val="006363EE"/>
    <w:rsid w:val="00671BE7"/>
    <w:rsid w:val="00725A33"/>
    <w:rsid w:val="007625CE"/>
    <w:rsid w:val="007A1528"/>
    <w:rsid w:val="007E54FE"/>
    <w:rsid w:val="007E72E9"/>
    <w:rsid w:val="007F3142"/>
    <w:rsid w:val="00835486"/>
    <w:rsid w:val="00894693"/>
    <w:rsid w:val="008972A0"/>
    <w:rsid w:val="008A741F"/>
    <w:rsid w:val="008E7C2B"/>
    <w:rsid w:val="009075D4"/>
    <w:rsid w:val="00911012"/>
    <w:rsid w:val="00965658"/>
    <w:rsid w:val="00A03956"/>
    <w:rsid w:val="00A27D90"/>
    <w:rsid w:val="00A5092D"/>
    <w:rsid w:val="00A8019B"/>
    <w:rsid w:val="00AA0FDB"/>
    <w:rsid w:val="00AD01CD"/>
    <w:rsid w:val="00AD63C3"/>
    <w:rsid w:val="00AD7933"/>
    <w:rsid w:val="00B35287"/>
    <w:rsid w:val="00B76B5F"/>
    <w:rsid w:val="00B90A2D"/>
    <w:rsid w:val="00BA2DA3"/>
    <w:rsid w:val="00BE66C6"/>
    <w:rsid w:val="00BF69EE"/>
    <w:rsid w:val="00C03BDF"/>
    <w:rsid w:val="00C460D1"/>
    <w:rsid w:val="00C67A37"/>
    <w:rsid w:val="00CC0EAE"/>
    <w:rsid w:val="00CC2810"/>
    <w:rsid w:val="00CF08B7"/>
    <w:rsid w:val="00D1143F"/>
    <w:rsid w:val="00D7238B"/>
    <w:rsid w:val="00D94740"/>
    <w:rsid w:val="00D950E6"/>
    <w:rsid w:val="00D974F1"/>
    <w:rsid w:val="00DC0ADD"/>
    <w:rsid w:val="00DC32C3"/>
    <w:rsid w:val="00DE6D8C"/>
    <w:rsid w:val="00E04DE6"/>
    <w:rsid w:val="00E27182"/>
    <w:rsid w:val="00E31E3B"/>
    <w:rsid w:val="00E46BBA"/>
    <w:rsid w:val="00E572EA"/>
    <w:rsid w:val="00E96748"/>
    <w:rsid w:val="00ED5F88"/>
    <w:rsid w:val="00F0094F"/>
    <w:rsid w:val="00F301F2"/>
    <w:rsid w:val="00FC77B8"/>
    <w:rsid w:val="1A202AE6"/>
    <w:rsid w:val="216C1C4B"/>
    <w:rsid w:val="504832AE"/>
    <w:rsid w:val="72799FD5"/>
    <w:rsid w:val="76AEE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66F06"/>
  <w15:chartTrackingRefBased/>
  <w15:docId w15:val="{E07FBDDE-039A-4C3E-9559-1B0B9498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75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4E0B75"/>
    <w:pPr>
      <w:numPr>
        <w:numId w:val="1"/>
      </w:numPr>
      <w:outlineLvl w:val="0"/>
    </w:pPr>
    <w:rPr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0FBC"/>
    <w:pPr>
      <w:numPr>
        <w:ilvl w:val="1"/>
        <w:numId w:val="1"/>
      </w:numPr>
      <w:ind w:left="851" w:hanging="491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rsid w:val="004E0B75"/>
    <w:pPr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E0B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0B75"/>
    <w:rPr>
      <w:rFonts w:ascii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BD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BD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3BDF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character" w:styleId="Strong">
    <w:name w:val="Strong"/>
    <w:basedOn w:val="DefaultParagraphFont"/>
    <w:uiPriority w:val="22"/>
    <w:qFormat/>
    <w:rsid w:val="00C03BDF"/>
    <w:rPr>
      <w:b/>
      <w:bCs/>
    </w:rPr>
  </w:style>
  <w:style w:type="character" w:styleId="Emphasis">
    <w:name w:val="Emphasis"/>
    <w:basedOn w:val="DefaultParagraphFont"/>
    <w:uiPriority w:val="20"/>
    <w:qFormat/>
    <w:rsid w:val="00C03BDF"/>
    <w:rPr>
      <w:i/>
      <w:iCs/>
    </w:rPr>
  </w:style>
  <w:style w:type="character" w:styleId="Hyperlink">
    <w:name w:val="Hyperlink"/>
    <w:basedOn w:val="DefaultParagraphFont"/>
    <w:uiPriority w:val="99"/>
    <w:unhideWhenUsed/>
    <w:rsid w:val="00C03BD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0FBC"/>
    <w:rPr>
      <w:rFonts w:ascii="Times New Roman" w:hAnsi="Times New Roman" w:cs="Times New Roman"/>
      <w:i/>
      <w:iCs/>
      <w:sz w:val="24"/>
      <w:szCs w:val="24"/>
    </w:rPr>
  </w:style>
  <w:style w:type="paragraph" w:customStyle="1" w:styleId="Titretableauxetfigures">
    <w:name w:val="Titre tableaux et figures"/>
    <w:basedOn w:val="Normal"/>
    <w:link w:val="TitretableauxetfiguresCar"/>
    <w:qFormat/>
    <w:rsid w:val="00540AB1"/>
    <w:rPr>
      <w:b/>
    </w:rPr>
  </w:style>
  <w:style w:type="character" w:customStyle="1" w:styleId="TitretableauxetfiguresCar">
    <w:name w:val="Titre tableaux et figures Car"/>
    <w:basedOn w:val="DefaultParagraphFont"/>
    <w:link w:val="Titretableauxetfigures"/>
    <w:rsid w:val="00540AB1"/>
    <w:rPr>
      <w:rFonts w:ascii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1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282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bl.ulaval.ca/fichiers_site/portails/medecine/sc_infirmieres/tableau-synthese-style-APA_7th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ABBEB04C4334D8A065151BB31FA62" ma:contentTypeVersion="11" ma:contentTypeDescription="Crée un document." ma:contentTypeScope="" ma:versionID="5368fab41930f9060634f898383be3f0">
  <xsd:schema xmlns:xsd="http://www.w3.org/2001/XMLSchema" xmlns:xs="http://www.w3.org/2001/XMLSchema" xmlns:p="http://schemas.microsoft.com/office/2006/metadata/properties" xmlns:ns2="775ee6f1-2dd7-4d4a-9832-1f58c42ba8e4" xmlns:ns3="2bad9249-7ecd-427a-b138-b214ddf28b43" targetNamespace="http://schemas.microsoft.com/office/2006/metadata/properties" ma:root="true" ma:fieldsID="8ac38b3f5100ea9840295323359f8135" ns2:_="" ns3:_="">
    <xsd:import namespace="775ee6f1-2dd7-4d4a-9832-1f58c42ba8e4"/>
    <xsd:import namespace="2bad9249-7ecd-427a-b138-b214ddf28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e6f1-2dd7-4d4a-9832-1f58c42ba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0fec56-5943-4c7b-b182-f68f0335c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d9249-7ecd-427a-b138-b214ddf28b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5514e9-b86c-4f28-8eb2-c1eb9afd2db8}" ma:internalName="TaxCatchAll" ma:showField="CatchAllData" ma:web="2bad9249-7ecd-427a-b138-b214ddf28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ad9249-7ecd-427a-b138-b214ddf28b43" xsi:nil="true"/>
    <lcf76f155ced4ddcb4097134ff3c332f xmlns="775ee6f1-2dd7-4d4a-9832-1f58c42ba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7752-BA73-475D-8704-F1CE6C8422D1}"/>
</file>

<file path=customXml/itemProps2.xml><?xml version="1.0" encoding="utf-8"?>
<ds:datastoreItem xmlns:ds="http://schemas.openxmlformats.org/officeDocument/2006/customXml" ds:itemID="{DBD1A69F-A809-45F5-A26B-5D1C2E894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FE8D5-70DB-46DD-AD67-D666CCA735DB}">
  <ds:schemaRefs>
    <ds:schemaRef ds:uri="http://schemas.microsoft.com/office/2006/metadata/properties"/>
    <ds:schemaRef ds:uri="http://schemas.microsoft.com/office/infopath/2007/PartnerControls"/>
    <ds:schemaRef ds:uri="2bad9249-7ecd-427a-b138-b214ddf28b43"/>
    <ds:schemaRef ds:uri="775ee6f1-2dd7-4d4a-9832-1f58c42ba8e4"/>
  </ds:schemaRefs>
</ds:datastoreItem>
</file>

<file path=customXml/itemProps4.xml><?xml version="1.0" encoding="utf-8"?>
<ds:datastoreItem xmlns:ds="http://schemas.openxmlformats.org/officeDocument/2006/customXml" ds:itemID="{AE767153-AB20-448D-BB1B-A1376E8F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De Benedittis</dc:creator>
  <cp:keywords/>
  <dc:description/>
  <cp:lastModifiedBy>Amélie Jacquemin</cp:lastModifiedBy>
  <cp:revision>9</cp:revision>
  <dcterms:created xsi:type="dcterms:W3CDTF">2025-11-30T14:30:00Z</dcterms:created>
  <dcterms:modified xsi:type="dcterms:W3CDTF">2025-11-30T14:39:00Z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0x0101006F0ABBEB04C4334D8A065151BB31FA62</vt:lpwstr>
  </property>
  <property fmtid="{D5CDD505-2E9C-101B-9397-08002B2CF9AE}" pid="3" name="MediaServiceImageTags">
    <vt:lpwstr/>
  </property>
</Properties>
</file>